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AF87B3" w14:textId="77777777" w:rsidR="00E3156B" w:rsidRDefault="00E3156B" w:rsidP="00930144">
      <w:pPr>
        <w:jc w:val="center"/>
      </w:pPr>
      <w:r>
        <w:rPr>
          <w:rFonts w:ascii="Arial" w:hAnsi="Arial" w:cs="Arial"/>
        </w:rPr>
        <w:t xml:space="preserve">  </w:t>
      </w:r>
      <w:r w:rsidR="005A2DE0">
        <w:pict w14:anchorId="235D39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63pt" o:allowoverlap="f" fillcolor="window">
            <v:imagedata r:id="rId4" o:title=""/>
          </v:shape>
        </w:pict>
      </w:r>
    </w:p>
    <w:p w14:paraId="1CF5ACA1" w14:textId="77777777" w:rsidR="00E3156B" w:rsidRDefault="00E3156B" w:rsidP="009301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ЯМНИЦЬКА СІЛЬСЬКА РАДА</w:t>
      </w:r>
    </w:p>
    <w:p w14:paraId="17EC64B9" w14:textId="77777777" w:rsidR="00E3156B" w:rsidRDefault="00E3156B" w:rsidP="009301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ІВАНО-ФРАНКІВСЬКОГО РАЙОНУ </w:t>
      </w:r>
    </w:p>
    <w:p w14:paraId="62E0C494" w14:textId="77777777" w:rsidR="00E3156B" w:rsidRDefault="00E3156B" w:rsidP="009301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ІВАНО-ФРАНКІВСЬКОЇ ОБЛАСТІ</w:t>
      </w:r>
    </w:p>
    <w:p w14:paraId="63E24485" w14:textId="77777777" w:rsidR="00E3156B" w:rsidRDefault="00E3156B" w:rsidP="009301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ВОСЬМЕ ДЕМОКРАТИЧНЕ СКЛИКАННЯ</w:t>
      </w:r>
    </w:p>
    <w:p w14:paraId="7A6B8B96" w14:textId="77777777" w:rsidR="00E3156B" w:rsidRDefault="00E3156B" w:rsidP="009301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ДВАДЦЯТЬ ШОСТА СЕСІЯ</w:t>
      </w:r>
    </w:p>
    <w:p w14:paraId="0AD70191" w14:textId="77777777" w:rsidR="00E3156B" w:rsidRDefault="00E3156B" w:rsidP="0093014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563C5C1" w14:textId="77777777" w:rsidR="00E3156B" w:rsidRDefault="00E3156B" w:rsidP="00930144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32"/>
          <w:szCs w:val="32"/>
        </w:rPr>
        <w:t>Н</w:t>
      </w:r>
      <w:proofErr w:type="spellEnd"/>
      <w:r>
        <w:rPr>
          <w:rFonts w:ascii="Times New Roman" w:hAnsi="Times New Roman" w:cs="Times New Roman"/>
          <w:b/>
          <w:bCs/>
          <w:sz w:val="32"/>
          <w:szCs w:val="32"/>
        </w:rPr>
        <w:t xml:space="preserve"> Я</w:t>
      </w:r>
    </w:p>
    <w:p w14:paraId="0FA67228" w14:textId="0B941B32" w:rsidR="00E3156B" w:rsidRPr="00421D38" w:rsidRDefault="00E3156B" w:rsidP="009301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  <w:r w:rsidR="001A496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="00421D3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7F761183" w14:textId="77777777" w:rsidR="00E3156B" w:rsidRPr="00930144" w:rsidRDefault="00E3156B" w:rsidP="009301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F8ADC80" w14:textId="77777777" w:rsidR="00E3156B" w:rsidRPr="00E86CF8" w:rsidRDefault="00E3156B" w:rsidP="00CC0F3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A73">
        <w:rPr>
          <w:rFonts w:ascii="Times New Roman" w:hAnsi="Times New Roman" w:cs="Times New Roman"/>
          <w:sz w:val="28"/>
          <w:szCs w:val="28"/>
          <w:lang w:val="uk-UA"/>
        </w:rPr>
        <w:t xml:space="preserve">від 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30144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val="uk-UA"/>
        </w:rPr>
        <w:t>серпня</w:t>
      </w:r>
      <w:r w:rsidRPr="0093014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2024</w:t>
      </w:r>
      <w:r w:rsidRPr="00F84A73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                                                          </w:t>
      </w:r>
      <w:r w:rsidRPr="00E86CF8">
        <w:rPr>
          <w:rFonts w:ascii="Times New Roman" w:hAnsi="Times New Roman" w:cs="Times New Roman"/>
          <w:sz w:val="28"/>
          <w:szCs w:val="28"/>
          <w:lang w:val="uk-UA"/>
        </w:rPr>
        <w:t>село Ямниця</w:t>
      </w:r>
    </w:p>
    <w:p w14:paraId="3D3A1BE7" w14:textId="77777777" w:rsidR="00E3156B" w:rsidRPr="00EF57DE" w:rsidRDefault="00E3156B" w:rsidP="00EF57DE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F57D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затвердження  фінансового </w:t>
      </w:r>
    </w:p>
    <w:p w14:paraId="794D3B11" w14:textId="77777777" w:rsidR="00E3156B" w:rsidRPr="00EF57DE" w:rsidRDefault="00E3156B" w:rsidP="00EF57DE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плану зі змінами на 2024</w:t>
      </w:r>
      <w:r w:rsidRPr="00EF57D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 </w:t>
      </w:r>
    </w:p>
    <w:p w14:paraId="22DFE653" w14:textId="77777777" w:rsidR="00E3156B" w:rsidRPr="00EF57DE" w:rsidRDefault="00E3156B" w:rsidP="00EF57DE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F57DE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комунального некомерційного підприємства</w:t>
      </w:r>
    </w:p>
    <w:p w14:paraId="0293CE68" w14:textId="77777777" w:rsidR="00E3156B" w:rsidRPr="00EF57DE" w:rsidRDefault="00E3156B" w:rsidP="00EF57DE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«Центр</w:t>
      </w:r>
      <w:r w:rsidRPr="00EF57D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первинної медико-санітарної допомоги»</w:t>
      </w:r>
    </w:p>
    <w:p w14:paraId="7B620D7F" w14:textId="77777777" w:rsidR="00E3156B" w:rsidRDefault="00E3156B" w:rsidP="00EF57DE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Ямницької сільської ради</w:t>
      </w:r>
    </w:p>
    <w:p w14:paraId="7BACB74C" w14:textId="77777777" w:rsidR="00E3156B" w:rsidRPr="00EF57DE" w:rsidRDefault="00E3156B" w:rsidP="00EF57DE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2C00E09D" w14:textId="77777777" w:rsidR="00E3156B" w:rsidRPr="002218DD" w:rsidRDefault="00E3156B" w:rsidP="002218DD">
      <w:pPr>
        <w:tabs>
          <w:tab w:val="left" w:pos="-360"/>
          <w:tab w:val="left" w:pos="540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F57D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</w:t>
      </w:r>
      <w:r w:rsidRPr="00EF57DE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ст. </w:t>
      </w: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EF57DE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</w:t>
      </w:r>
      <w:r w:rsidRPr="00EF57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EF57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місцеве самоврядування в Україні»,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наказу Міністерства економічного розвитку і торгівлі України від </w:t>
      </w:r>
      <w:r w:rsidRPr="00694B38">
        <w:rPr>
          <w:rFonts w:ascii="Times New Roman" w:hAnsi="Times New Roman" w:cs="Times New Roman"/>
          <w:color w:val="000000"/>
          <w:sz w:val="28"/>
          <w:szCs w:val="28"/>
          <w:lang w:val="uk-UA"/>
        </w:rPr>
        <w:t>02.03.2015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 № 205 «Про затвердження Порядку складання, затвердження та контролю виконання фінансового плану суб’єкта господарювання державного сектору економіки», статуту КНП «Центру первинної медико-санітарної допомоги» Ямницької сільської ради , відповідно до листа Міністерства фінансів України від 13.06.2019 № 07050-12-10/15979</w:t>
      </w:r>
      <w:r w:rsidRPr="00EF57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враховуючи рекомендації постійної комісії з питань фінансів, бюджету, планування соціально-економічного розвитку, інвестицій та міжнародного співробітництва, сільська рада</w:t>
      </w:r>
    </w:p>
    <w:p w14:paraId="38B5A035" w14:textId="77777777" w:rsidR="00E3156B" w:rsidRPr="007D1D2A" w:rsidRDefault="00E3156B" w:rsidP="00B74570">
      <w:pPr>
        <w:tabs>
          <w:tab w:val="left" w:pos="-360"/>
        </w:tabs>
        <w:spacing w:before="120" w:after="120"/>
        <w:ind w:right="-14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D1D2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и р і ш и л а:</w:t>
      </w:r>
    </w:p>
    <w:p w14:paraId="2ACFDB6F" w14:textId="77777777" w:rsidR="00E3156B" w:rsidRPr="002218DD" w:rsidRDefault="00E3156B" w:rsidP="00B74570">
      <w:pPr>
        <w:tabs>
          <w:tab w:val="left" w:pos="-360"/>
          <w:tab w:val="left" w:pos="540"/>
        </w:tabs>
        <w:ind w:right="-142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D1D2A">
        <w:rPr>
          <w:rFonts w:ascii="Times New Roman" w:hAnsi="Times New Roman" w:cs="Times New Roman"/>
          <w:color w:val="000000"/>
          <w:sz w:val="28"/>
          <w:szCs w:val="28"/>
        </w:rPr>
        <w:t xml:space="preserve">     1.</w:t>
      </w:r>
      <w:r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твердити фінансовий план зі змінами на 2024</w:t>
      </w:r>
      <w:r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gramStart"/>
      <w:r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к</w:t>
      </w:r>
      <w:r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>омунального</w:t>
      </w:r>
      <w:proofErr w:type="gramEnd"/>
      <w:r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некомерційного підприємства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«Центр</w:t>
      </w:r>
      <w:r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первинної медико-санітарної допомоги»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Ямницької сільської ради  (</w:t>
      </w:r>
      <w:r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додається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0322046C" w14:textId="77777777" w:rsidR="00E3156B" w:rsidRPr="002218DD" w:rsidRDefault="00E3156B" w:rsidP="00B74570">
      <w:pPr>
        <w:tabs>
          <w:tab w:val="left" w:pos="-360"/>
        </w:tabs>
        <w:ind w:right="-142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18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2.Контроль за виконанням даного рішення покласти  на постійну комісію з  питань фінансів, бюджету, планування соціально-економічного розвитку, інвестицій та міжнародного співробітництва  (І. Литвинець).</w:t>
      </w:r>
      <w:r w:rsidRPr="002218DD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14:paraId="4B106792" w14:textId="77777777" w:rsidR="00E3156B" w:rsidRPr="00930144" w:rsidRDefault="00E3156B" w:rsidP="00CC0F31">
      <w:pPr>
        <w:tabs>
          <w:tab w:val="left" w:pos="-360"/>
        </w:tabs>
        <w:ind w:right="278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01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F6218B1" w14:textId="77777777" w:rsidR="00E3156B" w:rsidRPr="007D1D2A" w:rsidRDefault="00E3156B" w:rsidP="00CC0F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14:paraId="015A282E" w14:textId="4094AB71" w:rsidR="00E3156B" w:rsidRPr="00E86CF8" w:rsidRDefault="00E3156B" w:rsidP="00CC0F3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6CF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Сільський голова                                                                               </w:t>
      </w:r>
      <w:r w:rsidRPr="00E86CF8">
        <w:rPr>
          <w:rFonts w:ascii="Times New Roman" w:hAnsi="Times New Roman" w:cs="Times New Roman"/>
          <w:b/>
          <w:bCs/>
          <w:sz w:val="28"/>
          <w:szCs w:val="28"/>
        </w:rPr>
        <w:t xml:space="preserve">Роман </w:t>
      </w:r>
      <w:r w:rsidR="001A496B" w:rsidRPr="00E86CF8">
        <w:rPr>
          <w:rFonts w:ascii="Times New Roman" w:hAnsi="Times New Roman" w:cs="Times New Roman"/>
          <w:b/>
          <w:bCs/>
          <w:sz w:val="28"/>
          <w:szCs w:val="28"/>
        </w:rPr>
        <w:t>КРУТИЙ</w:t>
      </w:r>
    </w:p>
    <w:p w14:paraId="7AC41312" w14:textId="77777777" w:rsidR="00E3156B" w:rsidRPr="00E86CF8" w:rsidRDefault="00E3156B" w:rsidP="00CC0F3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F1C99BE" w14:textId="77777777" w:rsidR="00E3156B" w:rsidRDefault="00E3156B" w:rsidP="00CC0F31"/>
    <w:p w14:paraId="1742EB50" w14:textId="77777777" w:rsidR="00E3156B" w:rsidRDefault="00E3156B" w:rsidP="00CC0F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bookmarkEnd w:id="0"/>
    </w:p>
    <w:sectPr w:rsidR="00E3156B" w:rsidSect="003E7317">
      <w:pgSz w:w="11906" w:h="16838"/>
      <w:pgMar w:top="426" w:right="849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02D7"/>
    <w:rsid w:val="00003BFE"/>
    <w:rsid w:val="00013DB1"/>
    <w:rsid w:val="00026B4E"/>
    <w:rsid w:val="00040F95"/>
    <w:rsid w:val="00044C79"/>
    <w:rsid w:val="000A538B"/>
    <w:rsid w:val="000D6C7E"/>
    <w:rsid w:val="0014563C"/>
    <w:rsid w:val="00173755"/>
    <w:rsid w:val="001A496B"/>
    <w:rsid w:val="001B79DE"/>
    <w:rsid w:val="001D49DF"/>
    <w:rsid w:val="002218DD"/>
    <w:rsid w:val="00235546"/>
    <w:rsid w:val="002923DC"/>
    <w:rsid w:val="002B52C3"/>
    <w:rsid w:val="00393D48"/>
    <w:rsid w:val="003A37A1"/>
    <w:rsid w:val="003E7317"/>
    <w:rsid w:val="00406CC2"/>
    <w:rsid w:val="004115A9"/>
    <w:rsid w:val="00421D38"/>
    <w:rsid w:val="004261A4"/>
    <w:rsid w:val="004602D7"/>
    <w:rsid w:val="004C4C14"/>
    <w:rsid w:val="00505D96"/>
    <w:rsid w:val="00564828"/>
    <w:rsid w:val="005A2DE0"/>
    <w:rsid w:val="005E48DD"/>
    <w:rsid w:val="005E7FD2"/>
    <w:rsid w:val="005F135D"/>
    <w:rsid w:val="00610C4A"/>
    <w:rsid w:val="00632B91"/>
    <w:rsid w:val="00683234"/>
    <w:rsid w:val="00694B38"/>
    <w:rsid w:val="006952EF"/>
    <w:rsid w:val="006B7DF9"/>
    <w:rsid w:val="006C0DD6"/>
    <w:rsid w:val="006D6663"/>
    <w:rsid w:val="007073BF"/>
    <w:rsid w:val="007D1D2A"/>
    <w:rsid w:val="00802505"/>
    <w:rsid w:val="00815942"/>
    <w:rsid w:val="00826442"/>
    <w:rsid w:val="00844F6D"/>
    <w:rsid w:val="0087043D"/>
    <w:rsid w:val="00885390"/>
    <w:rsid w:val="00896C93"/>
    <w:rsid w:val="008C5D5C"/>
    <w:rsid w:val="00930144"/>
    <w:rsid w:val="00954B6F"/>
    <w:rsid w:val="009B646B"/>
    <w:rsid w:val="009D6D16"/>
    <w:rsid w:val="00A3443C"/>
    <w:rsid w:val="00A60801"/>
    <w:rsid w:val="00A81631"/>
    <w:rsid w:val="00AD229F"/>
    <w:rsid w:val="00AE018F"/>
    <w:rsid w:val="00AF33D2"/>
    <w:rsid w:val="00B74570"/>
    <w:rsid w:val="00BA74C4"/>
    <w:rsid w:val="00BD4CDD"/>
    <w:rsid w:val="00BF4B7A"/>
    <w:rsid w:val="00C529BD"/>
    <w:rsid w:val="00C75543"/>
    <w:rsid w:val="00C822CD"/>
    <w:rsid w:val="00CC0F31"/>
    <w:rsid w:val="00CD0C7C"/>
    <w:rsid w:val="00CF0ECF"/>
    <w:rsid w:val="00CF61B4"/>
    <w:rsid w:val="00D06549"/>
    <w:rsid w:val="00D526F3"/>
    <w:rsid w:val="00DC350D"/>
    <w:rsid w:val="00DD0882"/>
    <w:rsid w:val="00DD4BEC"/>
    <w:rsid w:val="00E207BE"/>
    <w:rsid w:val="00E3156B"/>
    <w:rsid w:val="00E57888"/>
    <w:rsid w:val="00E6289A"/>
    <w:rsid w:val="00E86CF8"/>
    <w:rsid w:val="00EB77D1"/>
    <w:rsid w:val="00EC133C"/>
    <w:rsid w:val="00ED48F7"/>
    <w:rsid w:val="00EE2706"/>
    <w:rsid w:val="00EF57DE"/>
    <w:rsid w:val="00F56C95"/>
    <w:rsid w:val="00F71A3B"/>
    <w:rsid w:val="00F84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3D7FCF"/>
  <w15:docId w15:val="{37A371AD-423E-44B2-BC9A-D6D86F123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3DB1"/>
    <w:pPr>
      <w:spacing w:after="160" w:line="259" w:lineRule="auto"/>
    </w:pPr>
    <w:rPr>
      <w:rFonts w:cs="Calibri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92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locked/>
    <w:rsid w:val="002923DC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link w:val="2"/>
    <w:uiPriority w:val="99"/>
    <w:locked/>
    <w:rsid w:val="002923DC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5"/>
    <w:uiPriority w:val="99"/>
    <w:rsid w:val="002923DC"/>
    <w:pPr>
      <w:widowControl w:val="0"/>
      <w:shd w:val="clear" w:color="auto" w:fill="FFFFFF"/>
      <w:spacing w:before="720" w:after="0" w:line="240" w:lineRule="atLeast"/>
      <w:jc w:val="both"/>
    </w:pPr>
    <w:rPr>
      <w:sz w:val="23"/>
      <w:szCs w:val="23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500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0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0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1</Pages>
  <Words>1114</Words>
  <Characters>636</Characters>
  <Application>Microsoft Office Word</Application>
  <DocSecurity>0</DocSecurity>
  <Lines>5</Lines>
  <Paragraphs>3</Paragraphs>
  <ScaleCrop>false</ScaleCrop>
  <Company>OTG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otg_14</dc:creator>
  <cp:keywords/>
  <dc:description/>
  <cp:lastModifiedBy>Admin</cp:lastModifiedBy>
  <cp:revision>84</cp:revision>
  <cp:lastPrinted>2024-08-19T11:18:00Z</cp:lastPrinted>
  <dcterms:created xsi:type="dcterms:W3CDTF">2018-11-30T12:34:00Z</dcterms:created>
  <dcterms:modified xsi:type="dcterms:W3CDTF">2024-09-06T08:08:00Z</dcterms:modified>
</cp:coreProperties>
</file>